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3C43" w14:textId="77777777" w:rsidR="0037558B" w:rsidRDefault="0037558B" w:rsidP="0037558B">
      <w:pPr>
        <w:jc w:val="center"/>
        <w:rPr>
          <w:rFonts w:ascii="Segoe UI" w:hAnsi="Segoe UI" w:cs="Segoe UI"/>
          <w:b/>
          <w:u w:val="single"/>
        </w:rPr>
      </w:pPr>
      <w:permStart w:id="2008555154" w:edGrp="everyone"/>
      <w:permEnd w:id="2008555154"/>
    </w:p>
    <w:p w14:paraId="0211BA60" w14:textId="77777777" w:rsidR="0037558B" w:rsidRDefault="0037558B" w:rsidP="0037558B">
      <w:pPr>
        <w:jc w:val="center"/>
        <w:rPr>
          <w:rFonts w:ascii="Segoe UI" w:hAnsi="Segoe UI" w:cs="Segoe UI"/>
          <w:b/>
          <w:u w:val="single"/>
        </w:rPr>
      </w:pPr>
    </w:p>
    <w:p w14:paraId="7D2794CB" w14:textId="77777777" w:rsidR="0037558B" w:rsidRDefault="0037558B" w:rsidP="0037558B">
      <w:pPr>
        <w:jc w:val="center"/>
        <w:rPr>
          <w:rFonts w:ascii="Segoe UI" w:hAnsi="Segoe UI" w:cs="Segoe UI"/>
          <w:b/>
          <w:u w:val="single"/>
        </w:rPr>
      </w:pPr>
    </w:p>
    <w:p w14:paraId="7284181F" w14:textId="77777777" w:rsidR="0037558B" w:rsidRDefault="0037558B" w:rsidP="0037558B">
      <w:pPr>
        <w:jc w:val="center"/>
        <w:rPr>
          <w:rFonts w:ascii="Segoe UI" w:hAnsi="Segoe UI" w:cs="Segoe UI"/>
          <w:b/>
          <w:u w:val="single"/>
        </w:rPr>
      </w:pPr>
    </w:p>
    <w:p w14:paraId="509E4F14" w14:textId="77777777" w:rsidR="00715059" w:rsidRPr="00CE0EB3" w:rsidRDefault="00715059" w:rsidP="00715059">
      <w:pPr>
        <w:shd w:val="clear" w:color="auto" w:fill="FFFFFF"/>
        <w:textAlignment w:val="baseline"/>
        <w:rPr>
          <w:rFonts w:ascii="Segoe UI" w:hAnsi="Segoe UI" w:cs="Segoe UI"/>
          <w:b/>
          <w:caps/>
          <w:color w:val="242424"/>
          <w:u w:val="single"/>
        </w:rPr>
      </w:pPr>
      <w:bookmarkStart w:id="0" w:name="_Toc525543594"/>
      <w:r w:rsidRPr="00CE0EB3">
        <w:rPr>
          <w:rFonts w:ascii="Segoe UI" w:hAnsi="Segoe UI" w:cs="Segoe UI"/>
          <w:b/>
          <w:caps/>
          <w:color w:val="242424"/>
          <w:u w:val="single"/>
        </w:rPr>
        <w:t>Quality POLICY</w:t>
      </w:r>
    </w:p>
    <w:p w14:paraId="644C88CE" w14:textId="77777777" w:rsidR="00715059" w:rsidRPr="00CE0EB3" w:rsidRDefault="00715059" w:rsidP="00715059">
      <w:pPr>
        <w:shd w:val="clear" w:color="auto" w:fill="FFFFFF"/>
        <w:textAlignment w:val="baseline"/>
        <w:rPr>
          <w:rFonts w:ascii="Segoe UI" w:eastAsiaTheme="minorHAnsi" w:hAnsi="Segoe UI" w:cs="Segoe UI"/>
          <w:lang w:eastAsia="en-US"/>
        </w:rPr>
      </w:pPr>
      <w:r w:rsidRPr="00CE0EB3">
        <w:rPr>
          <w:rFonts w:ascii="Segoe UI" w:hAnsi="Segoe UI" w:cs="Segoe UI"/>
        </w:rPr>
        <w:t xml:space="preserve">Jubilee Community Care is committed to providing high quality care and support services for people.  </w:t>
      </w:r>
    </w:p>
    <w:p w14:paraId="67293F2B" w14:textId="77777777" w:rsidR="00715059" w:rsidRPr="00CE0EB3" w:rsidRDefault="00715059" w:rsidP="00715059">
      <w:pPr>
        <w:shd w:val="clear" w:color="auto" w:fill="FFFFFF"/>
        <w:textAlignment w:val="baseline"/>
        <w:rPr>
          <w:rFonts w:ascii="Segoe UI" w:hAnsi="Segoe UI" w:cs="Segoe UI"/>
        </w:rPr>
      </w:pPr>
    </w:p>
    <w:p w14:paraId="346949E3" w14:textId="77777777" w:rsidR="00715059" w:rsidRPr="00CE0EB3" w:rsidRDefault="00715059" w:rsidP="00715059">
      <w:pPr>
        <w:shd w:val="clear" w:color="auto" w:fill="FFFFFF"/>
        <w:textAlignment w:val="baseline"/>
        <w:rPr>
          <w:rFonts w:ascii="Segoe UI" w:hAnsi="Segoe UI" w:cs="Segoe UI"/>
        </w:rPr>
      </w:pPr>
      <w:r w:rsidRPr="00CE0EB3">
        <w:rPr>
          <w:rFonts w:ascii="Segoe UI" w:hAnsi="Segoe UI" w:cs="Segoe UI"/>
        </w:rPr>
        <w:t>Our mission is to enrich later life by providing personalised services, community connections, education and support for older people and their carers.</w:t>
      </w:r>
    </w:p>
    <w:p w14:paraId="46444735" w14:textId="77777777" w:rsidR="00715059" w:rsidRPr="00CE0EB3" w:rsidRDefault="00715059" w:rsidP="00715059">
      <w:pPr>
        <w:shd w:val="clear" w:color="auto" w:fill="FFFFFF"/>
        <w:textAlignment w:val="baseline"/>
        <w:rPr>
          <w:rFonts w:ascii="Segoe UI" w:hAnsi="Segoe UI" w:cs="Segoe UI"/>
        </w:rPr>
      </w:pPr>
    </w:p>
    <w:p w14:paraId="446C8981" w14:textId="77777777" w:rsidR="00715059" w:rsidRPr="00CE0EB3" w:rsidRDefault="00715059" w:rsidP="00715059">
      <w:pPr>
        <w:shd w:val="clear" w:color="auto" w:fill="FFFFFF"/>
        <w:textAlignment w:val="baseline"/>
        <w:rPr>
          <w:rFonts w:ascii="Segoe UI" w:hAnsi="Segoe UI" w:cs="Segoe UI"/>
        </w:rPr>
      </w:pPr>
      <w:r w:rsidRPr="00CE0EB3">
        <w:rPr>
          <w:rFonts w:ascii="Segoe UI" w:hAnsi="Segoe UI" w:cs="Segoe UI"/>
        </w:rPr>
        <w:t>We are committed to quality in the fulfilment of our Mission and our Vision of older people in the community living safe, healthy, active and fulfilled lives.</w:t>
      </w:r>
    </w:p>
    <w:p w14:paraId="12E3FE1F" w14:textId="77777777" w:rsidR="00715059" w:rsidRPr="00CE0EB3" w:rsidRDefault="00715059" w:rsidP="00715059">
      <w:pPr>
        <w:shd w:val="clear" w:color="auto" w:fill="FFFFFF"/>
        <w:textAlignment w:val="baseline"/>
        <w:rPr>
          <w:rFonts w:ascii="Segoe UI" w:hAnsi="Segoe UI" w:cs="Segoe UI"/>
        </w:rPr>
      </w:pPr>
    </w:p>
    <w:p w14:paraId="4F98A016" w14:textId="77777777" w:rsidR="00715059" w:rsidRPr="00CE0EB3" w:rsidRDefault="00715059" w:rsidP="00715059">
      <w:pPr>
        <w:shd w:val="clear" w:color="auto" w:fill="FFFFFF"/>
        <w:textAlignment w:val="baseline"/>
        <w:rPr>
          <w:rFonts w:ascii="Segoe UI" w:hAnsi="Segoe UI" w:cs="Segoe UI"/>
          <w:color w:val="282828"/>
        </w:rPr>
      </w:pPr>
      <w:r w:rsidRPr="00CE0EB3">
        <w:rPr>
          <w:rFonts w:ascii="Segoe UI" w:hAnsi="Segoe UI" w:cs="Segoe UI"/>
          <w:color w:val="282828"/>
        </w:rPr>
        <w:t>We ensure that that services are well planned with the customer at the centre in designing their individual care and support services.</w:t>
      </w:r>
    </w:p>
    <w:p w14:paraId="2D424801" w14:textId="77777777" w:rsidR="00715059" w:rsidRPr="00CE0EB3" w:rsidRDefault="00715059" w:rsidP="00715059">
      <w:pPr>
        <w:shd w:val="clear" w:color="auto" w:fill="FFFFFF"/>
        <w:textAlignment w:val="baseline"/>
        <w:rPr>
          <w:rFonts w:ascii="Segoe UI" w:hAnsi="Segoe UI" w:cs="Segoe UI"/>
          <w:color w:val="282828"/>
        </w:rPr>
      </w:pPr>
    </w:p>
    <w:p w14:paraId="62D12A4C" w14:textId="77777777" w:rsidR="00715059" w:rsidRPr="00CE0EB3" w:rsidRDefault="00715059" w:rsidP="00715059">
      <w:pPr>
        <w:shd w:val="clear" w:color="auto" w:fill="FFFFFF"/>
        <w:textAlignment w:val="baseline"/>
        <w:rPr>
          <w:rFonts w:ascii="Segoe UI" w:hAnsi="Segoe UI" w:cs="Segoe UI"/>
          <w:color w:val="282828"/>
        </w:rPr>
      </w:pPr>
      <w:r w:rsidRPr="00CE0EB3">
        <w:rPr>
          <w:rFonts w:ascii="Segoe UI" w:hAnsi="Segoe UI" w:cs="Segoe UI"/>
          <w:color w:val="282828"/>
        </w:rPr>
        <w:t xml:space="preserve">Jubilee Community Care’s Quality Management System has been established and is maintained in accordance with AS/ANZ ISO 9001: 2015; we have internal controls to comply with relevant funding body standards, legislative and regulatory requirements.  </w:t>
      </w:r>
    </w:p>
    <w:p w14:paraId="0D50A0F2" w14:textId="77777777" w:rsidR="00715059" w:rsidRPr="00CE0EB3" w:rsidRDefault="00715059" w:rsidP="00715059">
      <w:pPr>
        <w:shd w:val="clear" w:color="auto" w:fill="FFFFFF"/>
        <w:textAlignment w:val="baseline"/>
        <w:rPr>
          <w:rFonts w:ascii="Segoe UI" w:eastAsiaTheme="minorHAnsi" w:hAnsi="Segoe UI" w:cs="Segoe UI"/>
          <w:lang w:eastAsia="en-US"/>
        </w:rPr>
      </w:pPr>
    </w:p>
    <w:p w14:paraId="693B16A3" w14:textId="77777777" w:rsidR="00715059" w:rsidRPr="00CE0EB3" w:rsidRDefault="00715059" w:rsidP="00715059">
      <w:pPr>
        <w:shd w:val="clear" w:color="auto" w:fill="FFFFFF"/>
        <w:textAlignment w:val="baseline"/>
        <w:rPr>
          <w:rFonts w:ascii="Segoe UI" w:hAnsi="Segoe UI" w:cs="Segoe UI"/>
        </w:rPr>
      </w:pPr>
      <w:r w:rsidRPr="00CE0EB3">
        <w:rPr>
          <w:rFonts w:ascii="Segoe UI" w:hAnsi="Segoe UI" w:cs="Segoe UI"/>
        </w:rPr>
        <w:t>We strive to improve our Quality Management System through our values of people being our priority, treating everyone with dignity and respect, communication that is open and honest, aiming for the highest standards of performance, and embracing change through effective planning and innovation.</w:t>
      </w:r>
    </w:p>
    <w:p w14:paraId="1AE06A4C" w14:textId="77777777" w:rsidR="00715059" w:rsidRPr="00CE0EB3" w:rsidRDefault="00715059" w:rsidP="00715059">
      <w:pPr>
        <w:shd w:val="clear" w:color="auto" w:fill="FFFFFF"/>
        <w:textAlignment w:val="baseline"/>
        <w:rPr>
          <w:rFonts w:ascii="Segoe UI" w:hAnsi="Segoe UI" w:cs="Segoe UI"/>
          <w:color w:val="282828"/>
        </w:rPr>
      </w:pPr>
    </w:p>
    <w:p w14:paraId="2E5A9B7C" w14:textId="77777777" w:rsidR="00715059" w:rsidRPr="00CE0EB3" w:rsidRDefault="00715059" w:rsidP="00715059">
      <w:pPr>
        <w:shd w:val="clear" w:color="auto" w:fill="FFFFFF"/>
        <w:textAlignment w:val="baseline"/>
        <w:rPr>
          <w:rFonts w:ascii="Segoe UI" w:hAnsi="Segoe UI" w:cs="Segoe UI"/>
          <w:b/>
          <w:color w:val="282828"/>
          <w:u w:val="single"/>
        </w:rPr>
      </w:pPr>
      <w:r w:rsidRPr="00CE0EB3">
        <w:rPr>
          <w:rFonts w:ascii="Segoe UI" w:hAnsi="Segoe UI" w:cs="Segoe UI"/>
          <w:b/>
          <w:color w:val="282828"/>
          <w:u w:val="single"/>
        </w:rPr>
        <w:t xml:space="preserve">QUALITY OBJECTIVES </w:t>
      </w:r>
    </w:p>
    <w:p w14:paraId="650BAE86" w14:textId="77777777" w:rsidR="00715059" w:rsidRPr="00CE0EB3" w:rsidRDefault="00715059" w:rsidP="00715059">
      <w:pPr>
        <w:shd w:val="clear" w:color="auto" w:fill="FFFFFF"/>
        <w:textAlignment w:val="baseline"/>
        <w:rPr>
          <w:rFonts w:ascii="Segoe UI" w:eastAsiaTheme="minorHAnsi" w:hAnsi="Segoe UI" w:cs="Segoe UI"/>
          <w:lang w:eastAsia="en-US"/>
        </w:rPr>
      </w:pPr>
      <w:r w:rsidRPr="00CE0EB3">
        <w:rPr>
          <w:rFonts w:ascii="Segoe UI" w:hAnsi="Segoe UI" w:cs="Segoe UI"/>
        </w:rPr>
        <w:t xml:space="preserve">Jubilee Community Care’s Quality Management System has the following objectives: </w:t>
      </w:r>
    </w:p>
    <w:p w14:paraId="0C3339A7" w14:textId="77777777" w:rsidR="00715059" w:rsidRPr="00CE0EB3" w:rsidRDefault="00715059" w:rsidP="00715059">
      <w:pPr>
        <w:pStyle w:val="ListParagraph"/>
        <w:numPr>
          <w:ilvl w:val="0"/>
          <w:numId w:val="8"/>
        </w:numPr>
        <w:spacing w:after="0"/>
        <w:ind w:left="357" w:hanging="357"/>
        <w:rPr>
          <w:rFonts w:ascii="Segoe UI" w:hAnsi="Segoe UI" w:cs="Segoe UI"/>
        </w:rPr>
      </w:pPr>
      <w:r w:rsidRPr="00CE0EB3">
        <w:rPr>
          <w:rFonts w:ascii="Segoe UI" w:hAnsi="Segoe UI" w:cs="Segoe UI"/>
        </w:rPr>
        <w:t xml:space="preserve">Work in partnership with customers to enrich their lives by designing services that meet their individual needs </w:t>
      </w:r>
    </w:p>
    <w:p w14:paraId="24376F85" w14:textId="77777777" w:rsidR="00715059" w:rsidRPr="00CE0EB3" w:rsidRDefault="00715059" w:rsidP="00715059">
      <w:pPr>
        <w:pStyle w:val="ListParagraph"/>
        <w:numPr>
          <w:ilvl w:val="0"/>
          <w:numId w:val="8"/>
        </w:numPr>
        <w:spacing w:after="0"/>
        <w:ind w:left="357" w:hanging="357"/>
        <w:rPr>
          <w:rFonts w:ascii="Segoe UI" w:hAnsi="Segoe UI" w:cs="Segoe UI"/>
        </w:rPr>
      </w:pPr>
      <w:r w:rsidRPr="00CE0EB3">
        <w:rPr>
          <w:rFonts w:ascii="Segoe UI" w:hAnsi="Segoe UI" w:cs="Segoe UI"/>
        </w:rPr>
        <w:t xml:space="preserve">High levels of client satisfaction </w:t>
      </w:r>
    </w:p>
    <w:p w14:paraId="7DBE0F77" w14:textId="77777777" w:rsidR="00715059" w:rsidRPr="00CE0EB3" w:rsidRDefault="00715059" w:rsidP="00715059">
      <w:pPr>
        <w:pStyle w:val="ListParagraph"/>
        <w:numPr>
          <w:ilvl w:val="0"/>
          <w:numId w:val="8"/>
        </w:numPr>
        <w:spacing w:after="0"/>
        <w:ind w:left="357" w:hanging="357"/>
        <w:rPr>
          <w:rFonts w:ascii="Segoe UI" w:hAnsi="Segoe UI" w:cs="Segoe UI"/>
        </w:rPr>
      </w:pPr>
      <w:r w:rsidRPr="00CE0EB3">
        <w:rPr>
          <w:rFonts w:ascii="Segoe UI" w:hAnsi="Segoe UI" w:cs="Segoe UI"/>
        </w:rPr>
        <w:t xml:space="preserve">Best-practice workforce development and availability </w:t>
      </w:r>
    </w:p>
    <w:p w14:paraId="7F643360" w14:textId="77777777" w:rsidR="00715059" w:rsidRPr="00CE0EB3" w:rsidRDefault="00715059" w:rsidP="00715059">
      <w:pPr>
        <w:pStyle w:val="ListParagraph"/>
        <w:numPr>
          <w:ilvl w:val="0"/>
          <w:numId w:val="8"/>
        </w:numPr>
        <w:spacing w:after="0"/>
        <w:ind w:left="357" w:hanging="357"/>
        <w:rPr>
          <w:rFonts w:ascii="Segoe UI" w:hAnsi="Segoe UI" w:cs="Segoe UI"/>
        </w:rPr>
      </w:pPr>
      <w:r w:rsidRPr="00CE0EB3">
        <w:rPr>
          <w:rFonts w:ascii="Segoe UI" w:hAnsi="Segoe UI" w:cs="Segoe UI"/>
        </w:rPr>
        <w:t xml:space="preserve">Elimination or controls to reduce risk for customers, staff, volunteers and contractors </w:t>
      </w:r>
    </w:p>
    <w:p w14:paraId="4213E07D" w14:textId="77777777" w:rsidR="00715059" w:rsidRPr="00CE0EB3" w:rsidRDefault="00715059" w:rsidP="00715059">
      <w:pPr>
        <w:pStyle w:val="ListParagraph"/>
        <w:numPr>
          <w:ilvl w:val="0"/>
          <w:numId w:val="8"/>
        </w:numPr>
        <w:spacing w:after="0"/>
        <w:ind w:left="357" w:hanging="357"/>
        <w:rPr>
          <w:rFonts w:ascii="Segoe UI" w:hAnsi="Segoe UI" w:cs="Segoe UI"/>
        </w:rPr>
      </w:pPr>
      <w:r w:rsidRPr="00CE0EB3">
        <w:rPr>
          <w:rFonts w:ascii="Segoe UI" w:hAnsi="Segoe UI" w:cs="Segoe UI"/>
        </w:rPr>
        <w:t xml:space="preserve">Responsive management of feedback and complaints </w:t>
      </w:r>
    </w:p>
    <w:p w14:paraId="0F97E392" w14:textId="77777777" w:rsidR="00715059" w:rsidRPr="00CE0EB3" w:rsidRDefault="00715059" w:rsidP="00715059">
      <w:pPr>
        <w:pStyle w:val="ListParagraph"/>
        <w:numPr>
          <w:ilvl w:val="0"/>
          <w:numId w:val="8"/>
        </w:numPr>
        <w:spacing w:after="0"/>
        <w:ind w:left="357" w:hanging="357"/>
        <w:rPr>
          <w:rFonts w:ascii="Segoe UI" w:hAnsi="Segoe UI" w:cs="Segoe UI"/>
        </w:rPr>
      </w:pPr>
      <w:r w:rsidRPr="00CE0EB3">
        <w:rPr>
          <w:rFonts w:ascii="Segoe UI" w:hAnsi="Segoe UI" w:cs="Segoe UI"/>
        </w:rPr>
        <w:t xml:space="preserve">Effective ISO 9001:2015 Quality Management System with measurable quality performance indicators </w:t>
      </w:r>
    </w:p>
    <w:p w14:paraId="51020871" w14:textId="77777777" w:rsidR="00715059" w:rsidRPr="00CE0EB3" w:rsidRDefault="00715059" w:rsidP="00715059">
      <w:pPr>
        <w:pStyle w:val="ListParagraph"/>
        <w:numPr>
          <w:ilvl w:val="0"/>
          <w:numId w:val="8"/>
        </w:numPr>
        <w:spacing w:after="0"/>
        <w:ind w:left="357" w:hanging="357"/>
        <w:rPr>
          <w:rFonts w:ascii="Segoe UI" w:hAnsi="Segoe UI" w:cs="Segoe UI"/>
        </w:rPr>
      </w:pPr>
      <w:r w:rsidRPr="00CE0EB3">
        <w:rPr>
          <w:rFonts w:ascii="Segoe UI" w:hAnsi="Segoe UI" w:cs="Segoe UI"/>
        </w:rPr>
        <w:t>Meeting the aged care quality standards</w:t>
      </w:r>
    </w:p>
    <w:p w14:paraId="560ABDED" w14:textId="77777777" w:rsidR="00715059" w:rsidRPr="00CE0EB3" w:rsidRDefault="00715059" w:rsidP="00715059">
      <w:pPr>
        <w:shd w:val="clear" w:color="auto" w:fill="FFFFFF"/>
        <w:textAlignment w:val="baseline"/>
        <w:rPr>
          <w:rFonts w:ascii="Segoe UI" w:hAnsi="Segoe UI" w:cs="Segoe UI"/>
        </w:rPr>
      </w:pPr>
    </w:p>
    <w:p w14:paraId="752515FF" w14:textId="77777777" w:rsidR="00715059" w:rsidRPr="00CE0EB3" w:rsidRDefault="00715059" w:rsidP="00715059">
      <w:pPr>
        <w:shd w:val="clear" w:color="auto" w:fill="FFFFFF"/>
        <w:textAlignment w:val="baseline"/>
        <w:rPr>
          <w:rFonts w:ascii="Segoe UI" w:hAnsi="Segoe UI" w:cs="Segoe UI"/>
          <w:color w:val="282828"/>
        </w:rPr>
      </w:pPr>
      <w:r w:rsidRPr="00CE0EB3">
        <w:rPr>
          <w:rFonts w:ascii="Segoe UI" w:hAnsi="Segoe UI" w:cs="Segoe UI"/>
          <w:color w:val="282828"/>
        </w:rPr>
        <w:t xml:space="preserve">Jubilee Community Care management committee, staff, volunteers and contractors are committed to the development and implementation of the Quality Management System, as appropriate to their role.  </w:t>
      </w:r>
    </w:p>
    <w:p w14:paraId="2AC9BCDE" w14:textId="77777777" w:rsidR="00715059" w:rsidRPr="00CE0EB3" w:rsidRDefault="00715059" w:rsidP="00715059">
      <w:pPr>
        <w:rPr>
          <w:rFonts w:ascii="Segoe UI" w:eastAsiaTheme="minorHAnsi" w:hAnsi="Segoe UI" w:cs="Segoe UI"/>
          <w:lang w:eastAsia="en-US"/>
        </w:rPr>
      </w:pPr>
    </w:p>
    <w:p w14:paraId="185F536A" w14:textId="77777777" w:rsidR="00715059" w:rsidRPr="00CE0EB3" w:rsidRDefault="00715059" w:rsidP="00715059">
      <w:pPr>
        <w:rPr>
          <w:rFonts w:ascii="Segoe UI" w:hAnsi="Segoe UI" w:cs="Segoe UI"/>
        </w:rPr>
      </w:pPr>
      <w:r w:rsidRPr="00CE0EB3">
        <w:rPr>
          <w:rFonts w:ascii="Segoe UI" w:hAnsi="Segoe UI" w:cs="Segoe UI"/>
        </w:rPr>
        <w:t>Shaun Riley</w:t>
      </w:r>
    </w:p>
    <w:p w14:paraId="1C0FB6EB" w14:textId="77777777" w:rsidR="00715059" w:rsidRPr="00CE0EB3" w:rsidRDefault="00715059" w:rsidP="00715059">
      <w:pPr>
        <w:rPr>
          <w:rFonts w:ascii="Segoe UI" w:hAnsi="Segoe UI" w:cs="Segoe UI"/>
        </w:rPr>
      </w:pPr>
    </w:p>
    <w:p w14:paraId="21E90BB2" w14:textId="77777777" w:rsidR="00715059" w:rsidRPr="00CE0EB3" w:rsidRDefault="00715059" w:rsidP="00715059">
      <w:pPr>
        <w:rPr>
          <w:rFonts w:ascii="Segoe UI" w:hAnsi="Segoe UI" w:cs="Segoe UI"/>
        </w:rPr>
      </w:pPr>
      <w:r w:rsidRPr="00CE0EB3">
        <w:rPr>
          <w:rFonts w:ascii="Segoe UI" w:hAnsi="Segoe UI" w:cs="Segoe UI"/>
        </w:rPr>
        <w:t xml:space="preserve">Director </w:t>
      </w:r>
    </w:p>
    <w:p w14:paraId="04727998" w14:textId="77777777" w:rsidR="00715059" w:rsidRPr="00CE0EB3" w:rsidRDefault="00715059" w:rsidP="00715059">
      <w:pPr>
        <w:rPr>
          <w:rFonts w:ascii="Segoe UI" w:hAnsi="Segoe UI" w:cs="Segoe UI"/>
        </w:rPr>
      </w:pPr>
    </w:p>
    <w:p w14:paraId="36AF6C19" w14:textId="0AD78F99" w:rsidR="00715059" w:rsidRDefault="00BE0772" w:rsidP="00715059">
      <w:pPr>
        <w:rPr>
          <w:rFonts w:ascii="Segoe UI" w:hAnsi="Segoe UI" w:cs="Segoe UI"/>
          <w:b/>
          <w:u w:val="single"/>
        </w:rPr>
      </w:pPr>
      <w:r>
        <w:rPr>
          <w:rFonts w:ascii="Segoe UI" w:hAnsi="Segoe UI" w:cs="Segoe UI"/>
        </w:rPr>
        <w:t xml:space="preserve">Reviewed </w:t>
      </w:r>
      <w:r w:rsidR="00504CC1">
        <w:rPr>
          <w:rFonts w:ascii="Segoe UI" w:hAnsi="Segoe UI" w:cs="Segoe UI"/>
        </w:rPr>
        <w:t xml:space="preserve">February 2021 </w:t>
      </w:r>
      <w:bookmarkEnd w:id="0"/>
    </w:p>
    <w:sectPr w:rsidR="00715059" w:rsidSect="0037558B">
      <w:headerReference w:type="default"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1E173" w14:textId="77777777" w:rsidR="00DB418F" w:rsidRDefault="00DB418F" w:rsidP="003D1D73">
      <w:r>
        <w:separator/>
      </w:r>
    </w:p>
  </w:endnote>
  <w:endnote w:type="continuationSeparator" w:id="0">
    <w:p w14:paraId="39AC5727" w14:textId="77777777" w:rsidR="00DB418F" w:rsidRDefault="00DB418F" w:rsidP="003D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FontAwesom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B54B" w14:textId="77777777" w:rsidR="003D1D73" w:rsidRPr="0037558B" w:rsidRDefault="0037558B">
    <w:pPr>
      <w:pStyle w:val="Footer"/>
      <w:rPr>
        <w:lang w:val="en-US"/>
      </w:rPr>
    </w:pPr>
    <w:r>
      <w:rPr>
        <w:lang w:val="en-US"/>
      </w:rPr>
      <w:t>HCP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D78C" w14:textId="77777777" w:rsidR="00DB418F" w:rsidRDefault="00DB418F" w:rsidP="003D1D73">
      <w:r>
        <w:separator/>
      </w:r>
    </w:p>
  </w:footnote>
  <w:footnote w:type="continuationSeparator" w:id="0">
    <w:p w14:paraId="40447059" w14:textId="77777777" w:rsidR="00DB418F" w:rsidRDefault="00DB418F" w:rsidP="003D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B6F5" w14:textId="77777777" w:rsidR="003D1D73" w:rsidRDefault="003D1D73">
    <w:pPr>
      <w:pStyle w:val="Header"/>
    </w:pPr>
  </w:p>
  <w:p w14:paraId="1CA49020" w14:textId="77777777" w:rsidR="003D1D73" w:rsidRDefault="003D1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E7B3" w14:textId="77777777" w:rsidR="00756101" w:rsidRDefault="005D0F86">
    <w:pPr>
      <w:pStyle w:val="Header"/>
    </w:pPr>
    <w:r>
      <w:rPr>
        <w:noProof/>
        <w:lang w:eastAsia="en-AU"/>
      </w:rPr>
      <w:drawing>
        <wp:anchor distT="0" distB="0" distL="114300" distR="114300" simplePos="0" relativeHeight="251681792" behindDoc="1" locked="0" layoutInCell="1" allowOverlap="1" wp14:anchorId="5FABDA85" wp14:editId="5EEB07DE">
          <wp:simplePos x="0" y="0"/>
          <wp:positionH relativeFrom="page">
            <wp:posOffset>8890</wp:posOffset>
          </wp:positionH>
          <wp:positionV relativeFrom="paragraph">
            <wp:posOffset>-430213</wp:posOffset>
          </wp:positionV>
          <wp:extent cx="7532081" cy="1382077"/>
          <wp:effectExtent l="0" t="0" r="0" b="8890"/>
          <wp:wrapNone/>
          <wp:docPr id="3" name="Picture 3" descr="C:\Users\Admin\AppData\Local\Microsoft\Windows\INetCacheContent.Word\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081" cy="13820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54BE2"/>
    <w:multiLevelType w:val="hybridMultilevel"/>
    <w:tmpl w:val="4B2E9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563204"/>
    <w:multiLevelType w:val="hybridMultilevel"/>
    <w:tmpl w:val="3578C27A"/>
    <w:lvl w:ilvl="0" w:tplc="1EEE096E">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2F2C59"/>
    <w:multiLevelType w:val="hybridMultilevel"/>
    <w:tmpl w:val="0F0A572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4C3070B"/>
    <w:multiLevelType w:val="hybridMultilevel"/>
    <w:tmpl w:val="DC5AF23E"/>
    <w:lvl w:ilvl="0" w:tplc="A64EAC90">
      <w:start w:val="1"/>
      <w:numFmt w:val="bullet"/>
      <w:lvlText w:val=""/>
      <w:lvlJc w:val="left"/>
      <w:pPr>
        <w:ind w:left="720" w:hanging="360"/>
      </w:pPr>
      <w:rPr>
        <w:rFonts w:ascii="FontAwesome" w:hAnsi="FontAwesom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A22B79"/>
    <w:multiLevelType w:val="hybridMultilevel"/>
    <w:tmpl w:val="4C7E11D4"/>
    <w:lvl w:ilvl="0" w:tplc="E97CDEC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483DA3"/>
    <w:multiLevelType w:val="hybridMultilevel"/>
    <w:tmpl w:val="8F064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8BA5917"/>
    <w:multiLevelType w:val="hybridMultilevel"/>
    <w:tmpl w:val="297E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F40523"/>
    <w:multiLevelType w:val="hybridMultilevel"/>
    <w:tmpl w:val="F7BED05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J6TR0vPih6c9jHPDZoxeezmQqEhzsgunxK3qNfNlekPFXb7wCnLfic6PTGtX3cNvPkRUSK/jRAiq1N2HszPqwA==" w:salt="hFLQaKZvC9MZbcXauAybe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73"/>
    <w:rsid w:val="00104814"/>
    <w:rsid w:val="00141E6D"/>
    <w:rsid w:val="001517EA"/>
    <w:rsid w:val="00161FDC"/>
    <w:rsid w:val="00162F58"/>
    <w:rsid w:val="001D3D31"/>
    <w:rsid w:val="00245EAE"/>
    <w:rsid w:val="00353C98"/>
    <w:rsid w:val="00365D2F"/>
    <w:rsid w:val="0037558B"/>
    <w:rsid w:val="003907EF"/>
    <w:rsid w:val="003B1EB8"/>
    <w:rsid w:val="003D1D73"/>
    <w:rsid w:val="003F0ACC"/>
    <w:rsid w:val="00423CA6"/>
    <w:rsid w:val="004513DF"/>
    <w:rsid w:val="004F3A0A"/>
    <w:rsid w:val="00504CC1"/>
    <w:rsid w:val="00531541"/>
    <w:rsid w:val="00576990"/>
    <w:rsid w:val="005B3380"/>
    <w:rsid w:val="005D0F86"/>
    <w:rsid w:val="006A32CB"/>
    <w:rsid w:val="006A3EC7"/>
    <w:rsid w:val="006B0D47"/>
    <w:rsid w:val="006E4799"/>
    <w:rsid w:val="007068C1"/>
    <w:rsid w:val="007122E6"/>
    <w:rsid w:val="00715059"/>
    <w:rsid w:val="00756101"/>
    <w:rsid w:val="007D5EC5"/>
    <w:rsid w:val="008A14C1"/>
    <w:rsid w:val="008D371F"/>
    <w:rsid w:val="0096728F"/>
    <w:rsid w:val="0097287D"/>
    <w:rsid w:val="00A031D6"/>
    <w:rsid w:val="00A05F17"/>
    <w:rsid w:val="00A22872"/>
    <w:rsid w:val="00A81DCA"/>
    <w:rsid w:val="00AC6A62"/>
    <w:rsid w:val="00AE0538"/>
    <w:rsid w:val="00BE0772"/>
    <w:rsid w:val="00C75BC4"/>
    <w:rsid w:val="00D41AB9"/>
    <w:rsid w:val="00D42AB2"/>
    <w:rsid w:val="00D828E9"/>
    <w:rsid w:val="00D927D5"/>
    <w:rsid w:val="00DB418F"/>
    <w:rsid w:val="00EB6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303046"/>
  <w15:chartTrackingRefBased/>
  <w15:docId w15:val="{C89D819C-10A9-42F7-BB6D-98E8AEFE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D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756101"/>
    <w:pPr>
      <w:keepNext/>
      <w:jc w:val="center"/>
      <w:outlineLvl w:val="0"/>
    </w:pPr>
    <w:rPr>
      <w:rFonts w:ascii="Arial" w:hAnsi="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D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D1D73"/>
  </w:style>
  <w:style w:type="paragraph" w:styleId="Footer">
    <w:name w:val="footer"/>
    <w:basedOn w:val="Normal"/>
    <w:link w:val="FooterChar"/>
    <w:uiPriority w:val="99"/>
    <w:unhideWhenUsed/>
    <w:rsid w:val="003D1D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D1D73"/>
  </w:style>
  <w:style w:type="paragraph" w:styleId="NormalWeb">
    <w:name w:val="Normal (Web)"/>
    <w:basedOn w:val="Normal"/>
    <w:uiPriority w:val="99"/>
    <w:unhideWhenUsed/>
    <w:rsid w:val="003D1D73"/>
    <w:pPr>
      <w:spacing w:before="100" w:beforeAutospacing="1" w:after="100" w:afterAutospacing="1"/>
    </w:pPr>
    <w:rPr>
      <w:rFonts w:eastAsiaTheme="minorEastAsia"/>
    </w:rPr>
  </w:style>
  <w:style w:type="character" w:styleId="Hyperlink">
    <w:name w:val="Hyperlink"/>
    <w:basedOn w:val="DefaultParagraphFont"/>
    <w:uiPriority w:val="99"/>
    <w:unhideWhenUsed/>
    <w:rsid w:val="003D1D73"/>
    <w:rPr>
      <w:color w:val="0563C1" w:themeColor="hyperlink"/>
      <w:u w:val="single"/>
    </w:rPr>
  </w:style>
  <w:style w:type="paragraph" w:styleId="BalloonText">
    <w:name w:val="Balloon Text"/>
    <w:basedOn w:val="Normal"/>
    <w:link w:val="BalloonTextChar"/>
    <w:uiPriority w:val="99"/>
    <w:semiHidden/>
    <w:unhideWhenUsed/>
    <w:rsid w:val="0075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01"/>
    <w:rPr>
      <w:rFonts w:ascii="Segoe UI" w:hAnsi="Segoe UI" w:cs="Segoe UI"/>
      <w:sz w:val="18"/>
      <w:szCs w:val="18"/>
    </w:rPr>
  </w:style>
  <w:style w:type="character" w:customStyle="1" w:styleId="Heading1Char">
    <w:name w:val="Heading 1 Char"/>
    <w:basedOn w:val="DefaultParagraphFont"/>
    <w:link w:val="Heading1"/>
    <w:rsid w:val="00756101"/>
    <w:rPr>
      <w:rFonts w:ascii="Arial" w:eastAsia="Times New Roman" w:hAnsi="Arial" w:cs="Times New Roman"/>
      <w:b/>
      <w:bCs/>
      <w:sz w:val="28"/>
      <w:szCs w:val="24"/>
    </w:rPr>
  </w:style>
  <w:style w:type="paragraph" w:customStyle="1" w:styleId="wallacepara">
    <w:name w:val="wallacepara"/>
    <w:basedOn w:val="Normal"/>
    <w:rsid w:val="00756101"/>
    <w:pPr>
      <w:spacing w:before="150" w:after="225" w:line="300" w:lineRule="auto"/>
    </w:pPr>
    <w:rPr>
      <w:rFonts w:ascii="Arial" w:hAnsi="Arial" w:cs="Arial"/>
      <w:color w:val="393939"/>
      <w:sz w:val="22"/>
      <w:szCs w:val="22"/>
    </w:rPr>
  </w:style>
  <w:style w:type="character" w:styleId="Strong">
    <w:name w:val="Strong"/>
    <w:uiPriority w:val="22"/>
    <w:qFormat/>
    <w:rsid w:val="008A14C1"/>
    <w:rPr>
      <w:b/>
      <w:bCs/>
    </w:rPr>
  </w:style>
  <w:style w:type="paragraph" w:styleId="ListParagraph">
    <w:name w:val="List Paragraph"/>
    <w:basedOn w:val="Normal"/>
    <w:uiPriority w:val="34"/>
    <w:qFormat/>
    <w:rsid w:val="006A32CB"/>
    <w:pPr>
      <w:spacing w:after="200"/>
      <w:ind w:left="720"/>
      <w:contextualSpacing/>
    </w:pPr>
    <w:rPr>
      <w:rFonts w:asciiTheme="minorHAnsi" w:eastAsiaTheme="minorEastAsia" w:hAnsiTheme="minorHAnsi" w:cstheme="minorBidi"/>
      <w:lang w:val="en-US" w:eastAsia="ja-JP"/>
    </w:rPr>
  </w:style>
  <w:style w:type="paragraph" w:customStyle="1" w:styleId="Default">
    <w:name w:val="Default"/>
    <w:rsid w:val="00EB67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9664">
      <w:bodyDiv w:val="1"/>
      <w:marLeft w:val="0"/>
      <w:marRight w:val="0"/>
      <w:marTop w:val="0"/>
      <w:marBottom w:val="0"/>
      <w:divBdr>
        <w:top w:val="none" w:sz="0" w:space="0" w:color="auto"/>
        <w:left w:val="none" w:sz="0" w:space="0" w:color="auto"/>
        <w:bottom w:val="none" w:sz="0" w:space="0" w:color="auto"/>
        <w:right w:val="none" w:sz="0" w:space="0" w:color="auto"/>
      </w:divBdr>
    </w:div>
    <w:div w:id="1393653809">
      <w:bodyDiv w:val="1"/>
      <w:marLeft w:val="0"/>
      <w:marRight w:val="0"/>
      <w:marTop w:val="0"/>
      <w:marBottom w:val="0"/>
      <w:divBdr>
        <w:top w:val="none" w:sz="0" w:space="0" w:color="auto"/>
        <w:left w:val="none" w:sz="0" w:space="0" w:color="auto"/>
        <w:bottom w:val="none" w:sz="0" w:space="0" w:color="auto"/>
        <w:right w:val="none" w:sz="0" w:space="0" w:color="auto"/>
      </w:divBdr>
    </w:div>
    <w:div w:id="1957128834">
      <w:bodyDiv w:val="1"/>
      <w:marLeft w:val="0"/>
      <w:marRight w:val="0"/>
      <w:marTop w:val="0"/>
      <w:marBottom w:val="0"/>
      <w:divBdr>
        <w:top w:val="none" w:sz="0" w:space="0" w:color="auto"/>
        <w:left w:val="none" w:sz="0" w:space="0" w:color="auto"/>
        <w:bottom w:val="none" w:sz="0" w:space="0" w:color="auto"/>
        <w:right w:val="none" w:sz="0" w:space="0" w:color="auto"/>
      </w:divBdr>
    </w:div>
    <w:div w:id="21167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1657</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Prince</dc:creator>
  <cp:keywords/>
  <dc:description/>
  <cp:lastModifiedBy>Shaun Riley</cp:lastModifiedBy>
  <cp:revision>8</cp:revision>
  <cp:lastPrinted>2018-11-28T01:52:00Z</cp:lastPrinted>
  <dcterms:created xsi:type="dcterms:W3CDTF">2019-10-29T00:27:00Z</dcterms:created>
  <dcterms:modified xsi:type="dcterms:W3CDTF">2021-02-01T02:36:00Z</dcterms:modified>
</cp:coreProperties>
</file>